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C" w:rsidRPr="00D87154" w:rsidRDefault="00E8656C">
      <w:pPr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 w:rsidRPr="00D87154">
        <w:rPr>
          <w:rFonts w:ascii="Times New Roman" w:hAnsi="Times New Roman" w:cs="Times New Roman"/>
          <w:color w:val="C00000"/>
          <w:sz w:val="48"/>
          <w:szCs w:val="48"/>
          <w:lang w:val="uk-UA"/>
        </w:rPr>
        <w:t xml:space="preserve">Тематика засідань </w:t>
      </w:r>
      <w:proofErr w:type="spellStart"/>
      <w:r w:rsidRPr="00D87154">
        <w:rPr>
          <w:rFonts w:ascii="Times New Roman" w:hAnsi="Times New Roman" w:cs="Times New Roman"/>
          <w:color w:val="C00000"/>
          <w:sz w:val="48"/>
          <w:szCs w:val="48"/>
          <w:lang w:val="uk-UA"/>
        </w:rPr>
        <w:t>МО</w:t>
      </w:r>
      <w:proofErr w:type="spellEnd"/>
      <w:r w:rsidRPr="00D87154">
        <w:rPr>
          <w:rFonts w:ascii="Times New Roman" w:hAnsi="Times New Roman" w:cs="Times New Roman"/>
          <w:color w:val="C00000"/>
          <w:sz w:val="48"/>
          <w:szCs w:val="48"/>
          <w:lang w:val="uk-UA"/>
        </w:rPr>
        <w:t xml:space="preserve"> класних керівників на                                 </w:t>
      </w:r>
    </w:p>
    <w:p w:rsidR="00E8656C" w:rsidRPr="00D87154" w:rsidRDefault="00E8656C" w:rsidP="00E8656C">
      <w:pPr>
        <w:tabs>
          <w:tab w:val="left" w:pos="3975"/>
        </w:tabs>
        <w:rPr>
          <w:rFonts w:ascii="Times New Roman" w:hAnsi="Times New Roman" w:cs="Times New Roman"/>
          <w:color w:val="C00000"/>
          <w:sz w:val="48"/>
          <w:szCs w:val="48"/>
          <w:lang w:val="uk-UA"/>
        </w:rPr>
      </w:pPr>
      <w:r w:rsidRPr="00D87154">
        <w:rPr>
          <w:rFonts w:ascii="Times New Roman" w:hAnsi="Times New Roman" w:cs="Times New Roman"/>
          <w:color w:val="C00000"/>
          <w:sz w:val="48"/>
          <w:szCs w:val="48"/>
          <w:lang w:val="uk-UA"/>
        </w:rPr>
        <w:tab/>
        <w:t xml:space="preserve">2012-2013 </w:t>
      </w:r>
      <w:proofErr w:type="spellStart"/>
      <w:r w:rsidRPr="00D87154">
        <w:rPr>
          <w:rFonts w:ascii="Times New Roman" w:hAnsi="Times New Roman" w:cs="Times New Roman"/>
          <w:color w:val="C00000"/>
          <w:sz w:val="48"/>
          <w:szCs w:val="48"/>
          <w:lang w:val="uk-UA"/>
        </w:rPr>
        <w:t>н.р</w:t>
      </w:r>
      <w:proofErr w:type="spellEnd"/>
      <w:r w:rsidRPr="00D87154">
        <w:rPr>
          <w:rFonts w:ascii="Times New Roman" w:hAnsi="Times New Roman" w:cs="Times New Roman"/>
          <w:color w:val="C00000"/>
          <w:sz w:val="48"/>
          <w:szCs w:val="48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038"/>
        <w:gridCol w:w="1902"/>
        <w:gridCol w:w="1559"/>
        <w:gridCol w:w="2517"/>
      </w:tblGrid>
      <w:tr w:rsidR="00E8656C" w:rsidRPr="00D87154" w:rsidTr="00D87154">
        <w:tc>
          <w:tcPr>
            <w:tcW w:w="555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3038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Тематика</w:t>
            </w:r>
          </w:p>
        </w:tc>
        <w:tc>
          <w:tcPr>
            <w:tcW w:w="1902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Форма засідань</w:t>
            </w:r>
          </w:p>
        </w:tc>
        <w:tc>
          <w:tcPr>
            <w:tcW w:w="1559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Термін </w:t>
            </w:r>
          </w:p>
        </w:tc>
        <w:tc>
          <w:tcPr>
            <w:tcW w:w="2517" w:type="dxa"/>
          </w:tcPr>
          <w:p w:rsidR="00D87154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 w:rsidRPr="00D871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Відповідаль</w:t>
            </w:r>
            <w:proofErr w:type="spellEnd"/>
          </w:p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ний</w:t>
            </w:r>
          </w:p>
        </w:tc>
      </w:tr>
      <w:tr w:rsidR="00E8656C" w:rsidRPr="00D87154" w:rsidTr="00D87154">
        <w:tc>
          <w:tcPr>
            <w:tcW w:w="555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038" w:type="dxa"/>
          </w:tcPr>
          <w:p w:rsidR="00E8656C" w:rsidRPr="00D87154" w:rsidRDefault="00E8656C" w:rsidP="00E8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1.Аналіз виховної роботи за минулий навчальний рік та завдання на 2012-2013 </w:t>
            </w:r>
            <w:proofErr w:type="spellStart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н.р</w:t>
            </w:r>
            <w:proofErr w:type="spellEnd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 w:rsidRPr="00D87154">
              <w:rPr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Про ведення документації класного керівника</w:t>
            </w:r>
          </w:p>
          <w:p w:rsidR="00E8656C" w:rsidRPr="00D87154" w:rsidRDefault="00E8656C" w:rsidP="00E8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2.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Складання банку даних дітей пільгових категорій.</w:t>
            </w:r>
          </w:p>
          <w:p w:rsidR="00E8656C" w:rsidRPr="00D87154" w:rsidRDefault="00E8656C" w:rsidP="00E8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3.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Організація чергування учнів по школі.</w:t>
            </w:r>
          </w:p>
          <w:p w:rsidR="00E8656C" w:rsidRPr="00D87154" w:rsidRDefault="00E8656C" w:rsidP="00E8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</w:pP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4.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 </w:t>
            </w: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Організація роботи гуртків та секцій.</w:t>
            </w:r>
          </w:p>
          <w:p w:rsidR="00E8656C" w:rsidRPr="00D87154" w:rsidRDefault="00E8656C" w:rsidP="00E86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715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uk-UA" w:eastAsia="ru-RU"/>
              </w:rPr>
              <w:t>5.</w:t>
            </w:r>
            <w:r w:rsidRPr="00D8715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Методичні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рекомендації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щодо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планування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виховної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роботи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з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класним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колективом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02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Засідання </w:t>
            </w:r>
          </w:p>
        </w:tc>
        <w:tc>
          <w:tcPr>
            <w:tcW w:w="1559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Серпень </w:t>
            </w:r>
          </w:p>
        </w:tc>
        <w:tc>
          <w:tcPr>
            <w:tcW w:w="2517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Бірюк</w:t>
            </w:r>
            <w:proofErr w:type="spellEnd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І.С.</w:t>
            </w:r>
          </w:p>
        </w:tc>
      </w:tr>
      <w:tr w:rsidR="00E8656C" w:rsidRPr="00D87154" w:rsidTr="00D87154">
        <w:tc>
          <w:tcPr>
            <w:tcW w:w="555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038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Методика та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 </w:t>
            </w:r>
            <w:r w:rsidRPr="00D8715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проекту як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виховного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організації </w:t>
            </w:r>
            <w:proofErr w:type="gramStart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уховно-моральн</w:t>
            </w:r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proofErr w:type="gramEnd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,</w:t>
            </w:r>
            <w:r w:rsidR="00B26033" w:rsidRPr="00D8715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B26033" w:rsidRPr="00D871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зорієнтован</w:t>
            </w:r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загальнолюдські</w:t>
            </w:r>
            <w:proofErr w:type="spellEnd"/>
            <w:r w:rsidR="00B26033" w:rsidRPr="00D8715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B26033" w:rsidRPr="00D871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цінності</w:t>
            </w:r>
            <w:proofErr w:type="spellEnd"/>
            <w:r w:rsidR="00B26033" w:rsidRPr="00D87154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033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02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Засідання-презентація</w:t>
            </w:r>
          </w:p>
        </w:tc>
        <w:tc>
          <w:tcPr>
            <w:tcW w:w="1559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жовтень</w:t>
            </w:r>
          </w:p>
        </w:tc>
        <w:tc>
          <w:tcPr>
            <w:tcW w:w="2517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Бірюк</w:t>
            </w:r>
            <w:proofErr w:type="spellEnd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І.С.</w:t>
            </w:r>
          </w:p>
          <w:p w:rsidR="00B26033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Кириленко О.О.</w:t>
            </w:r>
          </w:p>
          <w:p w:rsidR="00B26033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E8656C" w:rsidRPr="00D87154" w:rsidTr="00D87154">
        <w:tc>
          <w:tcPr>
            <w:tcW w:w="555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3</w:t>
            </w:r>
          </w:p>
        </w:tc>
        <w:tc>
          <w:tcPr>
            <w:tcW w:w="3038" w:type="dxa"/>
          </w:tcPr>
          <w:p w:rsidR="00E8656C" w:rsidRPr="00D87154" w:rsidRDefault="00B26033" w:rsidP="00B26033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Творчі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звіти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щодо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виховн</w:t>
            </w: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>их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  <w:lang w:val="uk-UA"/>
              </w:rPr>
              <w:t xml:space="preserve"> проектів</w:t>
            </w: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роботи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класних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колективів</w:t>
            </w:r>
            <w:proofErr w:type="spellEnd"/>
            <w:proofErr w:type="gram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32"/>
                <w:szCs w:val="32"/>
              </w:rPr>
              <w:t> .</w:t>
            </w:r>
            <w:proofErr w:type="gramEnd"/>
          </w:p>
        </w:tc>
        <w:tc>
          <w:tcPr>
            <w:tcW w:w="1902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Обмін досвідом</w:t>
            </w:r>
          </w:p>
        </w:tc>
        <w:tc>
          <w:tcPr>
            <w:tcW w:w="1559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Квітень</w:t>
            </w:r>
          </w:p>
        </w:tc>
        <w:tc>
          <w:tcPr>
            <w:tcW w:w="2517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Класні керівники</w:t>
            </w:r>
          </w:p>
        </w:tc>
      </w:tr>
      <w:tr w:rsidR="00E8656C" w:rsidRPr="00D87154" w:rsidTr="00D87154">
        <w:tc>
          <w:tcPr>
            <w:tcW w:w="555" w:type="dxa"/>
          </w:tcPr>
          <w:p w:rsidR="00E8656C" w:rsidRPr="00D87154" w:rsidRDefault="00E8656C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038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1.Доповідь :</w:t>
            </w:r>
            <w:r w:rsidR="00DE7731"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Виховання особистості: сходження до духовності</w:t>
            </w: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B26033" w:rsidRPr="00D87154" w:rsidRDefault="00B26033" w:rsidP="00D87154">
            <w:pPr>
              <w:tabs>
                <w:tab w:val="left" w:pos="397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Обговорення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відкритих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виховних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заходів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проведених</w:t>
            </w:r>
            <w:proofErr w:type="spellEnd"/>
            <w:r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7154" w:rsidRPr="00D87154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вчителями впродовж року</w:t>
            </w:r>
          </w:p>
        </w:tc>
        <w:tc>
          <w:tcPr>
            <w:tcW w:w="1902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Круглий стіл</w:t>
            </w:r>
          </w:p>
        </w:tc>
        <w:tc>
          <w:tcPr>
            <w:tcW w:w="1559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червень</w:t>
            </w:r>
          </w:p>
        </w:tc>
        <w:tc>
          <w:tcPr>
            <w:tcW w:w="2517" w:type="dxa"/>
          </w:tcPr>
          <w:p w:rsidR="00E8656C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Бірюк.І.С</w:t>
            </w:r>
            <w:proofErr w:type="spellEnd"/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p w:rsidR="00B26033" w:rsidRPr="00D87154" w:rsidRDefault="00B26033" w:rsidP="00E8656C">
            <w:pPr>
              <w:tabs>
                <w:tab w:val="left" w:pos="3975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Лавриненко </w:t>
            </w:r>
            <w:r w:rsidR="00DE7731" w:rsidRPr="00D8715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О.Ф.</w:t>
            </w:r>
          </w:p>
        </w:tc>
      </w:tr>
    </w:tbl>
    <w:p w:rsidR="0035670F" w:rsidRPr="00D87154" w:rsidRDefault="00506D4E" w:rsidP="00E8656C">
      <w:pPr>
        <w:tabs>
          <w:tab w:val="left" w:pos="3975"/>
        </w:tabs>
        <w:rPr>
          <w:rFonts w:ascii="Times New Roman" w:hAnsi="Times New Roman" w:cs="Times New Roman"/>
          <w:sz w:val="48"/>
          <w:szCs w:val="48"/>
          <w:lang w:val="uk-UA"/>
        </w:rPr>
      </w:pPr>
    </w:p>
    <w:sectPr w:rsidR="0035670F" w:rsidRPr="00D87154" w:rsidSect="00D87154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56C"/>
    <w:rsid w:val="00506D4E"/>
    <w:rsid w:val="005B4344"/>
    <w:rsid w:val="0085193C"/>
    <w:rsid w:val="00892DAF"/>
    <w:rsid w:val="00B26033"/>
    <w:rsid w:val="00D87154"/>
    <w:rsid w:val="00DE7731"/>
    <w:rsid w:val="00E8656C"/>
    <w:rsid w:val="00F4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8656C"/>
  </w:style>
  <w:style w:type="character" w:customStyle="1" w:styleId="apple-converted-space">
    <w:name w:val="apple-converted-space"/>
    <w:basedOn w:val="a0"/>
    <w:rsid w:val="00E8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2012-08-07T11:48:00Z</cp:lastPrinted>
  <dcterms:created xsi:type="dcterms:W3CDTF">2012-08-07T11:00:00Z</dcterms:created>
  <dcterms:modified xsi:type="dcterms:W3CDTF">2012-08-14T10:41:00Z</dcterms:modified>
</cp:coreProperties>
</file>